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2E81" w14:textId="0485E0A1" w:rsidR="00A27CF5" w:rsidRPr="002535CF" w:rsidRDefault="002535CF" w:rsidP="002535CF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宋体"/>
          <w:b/>
          <w:color w:val="333333"/>
          <w:kern w:val="0"/>
          <w:sz w:val="44"/>
          <w:szCs w:val="44"/>
        </w:rPr>
      </w:pPr>
      <w:r w:rsidRPr="002535CF">
        <w:rPr>
          <w:rFonts w:ascii="方正小标宋简体" w:eastAsia="方正小标宋简体" w:hAnsi="方正小标宋简体" w:cs="宋体" w:hint="eastAsia"/>
          <w:b/>
          <w:color w:val="333333"/>
          <w:kern w:val="0"/>
          <w:sz w:val="44"/>
          <w:szCs w:val="44"/>
        </w:rPr>
        <w:t>填报注意事项</w:t>
      </w:r>
    </w:p>
    <w:p w14:paraId="1203F869" w14:textId="537F7612" w:rsidR="00A27CF5" w:rsidRPr="002535CF" w:rsidRDefault="002535CF" w:rsidP="002535CF">
      <w:pPr>
        <w:widowControl/>
        <w:shd w:val="clear" w:color="auto" w:fill="FFFFFF"/>
        <w:spacing w:line="560" w:lineRule="exac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2535CF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一、</w:t>
      </w:r>
      <w:r w:rsidR="00A27CF5" w:rsidRPr="002535CF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计划书</w:t>
      </w:r>
    </w:p>
    <w:p w14:paraId="3D5D9D0D" w14:textId="77777777" w:rsidR="00A27CF5" w:rsidRPr="005C0940" w:rsidRDefault="00A27CF5" w:rsidP="00A27CF5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 w:rsidRPr="005C0940">
        <w:rPr>
          <w:rFonts w:ascii="仿宋_GB2312" w:eastAsia="仿宋_GB2312" w:hAnsi="仿宋_GB2312" w:cs="Arial" w:hint="eastAsia"/>
          <w:b/>
          <w:bCs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Arial" w:hint="eastAsia"/>
          <w:b/>
          <w:bCs/>
          <w:color w:val="000000"/>
          <w:kern w:val="0"/>
          <w:sz w:val="32"/>
          <w:szCs w:val="32"/>
        </w:rPr>
        <w:t>.</w:t>
      </w:r>
      <w:r w:rsidRPr="005C0940">
        <w:rPr>
          <w:rFonts w:ascii="仿宋_GB2312" w:eastAsia="仿宋_GB2312" w:hAnsi="仿宋_GB2312" w:cs="Arial" w:hint="eastAsia"/>
          <w:b/>
          <w:bCs/>
          <w:color w:val="000000"/>
          <w:kern w:val="0"/>
          <w:sz w:val="32"/>
          <w:szCs w:val="32"/>
        </w:rPr>
        <w:t>修改意见部分</w:t>
      </w:r>
    </w:p>
    <w:p w14:paraId="4B5ECB72" w14:textId="77777777" w:rsidR="00A27CF5" w:rsidRDefault="00A27CF5" w:rsidP="00A27CF5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 w:rsidRPr="005C0940">
        <w:rPr>
          <w:rFonts w:ascii="仿宋_GB2312" w:eastAsia="仿宋_GB2312" w:hAnsi="仿宋_GB2312" w:cs="Arial" w:hint="eastAsia"/>
          <w:b/>
          <w:bCs/>
          <w:color w:val="000000"/>
          <w:kern w:val="0"/>
          <w:sz w:val="32"/>
          <w:szCs w:val="32"/>
        </w:rPr>
        <w:t>青年科学基金项目、面上项目：</w:t>
      </w:r>
      <w:r w:rsidRPr="009A4BDC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如果《批准通知》所附“项目评审意见及修改意见表”中“修改意见”栏目没有修改要求的，只需选择“研究内容和研究目标按照申请书执行”即可；如果《批准通知》中上述栏目明确要求调整研究期限或研究内容等的，须选择“根据研究方案修改意见更改”并填报相关修改内容。</w:t>
      </w:r>
    </w:p>
    <w:p w14:paraId="0EAFB872" w14:textId="1DC2C5CB" w:rsidR="00A27CF5" w:rsidRPr="009A4BDC" w:rsidRDefault="00A27CF5" w:rsidP="00A27CF5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 w:rsidRPr="009A4BDC">
        <w:rPr>
          <w:rFonts w:ascii="仿宋_GB2312" w:eastAsia="仿宋_GB2312" w:hAnsi="仿宋_GB2312" w:cs="Arial" w:hint="eastAsia"/>
          <w:b/>
          <w:bCs/>
          <w:color w:val="000000"/>
          <w:kern w:val="0"/>
          <w:sz w:val="32"/>
          <w:szCs w:val="32"/>
        </w:rPr>
        <w:t>国家杰出青年科学基金项目、优秀青年科学基金项目：</w:t>
      </w:r>
      <w:r w:rsidRPr="009A4BDC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请</w:t>
      </w:r>
      <w:r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根据</w:t>
      </w: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《国家自然科学基金资助项目计划书填报说明</w:t>
      </w:r>
      <w:r>
        <w:rPr>
          <w:rFonts w:ascii="inherit" w:hAnsi="inherit"/>
          <w:color w:val="000000"/>
          <w:sz w:val="32"/>
          <w:szCs w:val="32"/>
          <w:bdr w:val="none" w:sz="0" w:space="0" w:color="auto" w:frame="1"/>
        </w:rPr>
        <w:t>-</w:t>
      </w: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包干制》要求，按提纲撰写。</w:t>
      </w:r>
    </w:p>
    <w:p w14:paraId="0643B3B3" w14:textId="542AAC8D" w:rsidR="00A27CF5" w:rsidRPr="005C0940" w:rsidRDefault="00A27CF5" w:rsidP="00A27CF5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Calibri" w:hint="eastAsia"/>
          <w:b/>
          <w:bCs/>
          <w:color w:val="000000"/>
          <w:sz w:val="32"/>
          <w:szCs w:val="32"/>
          <w:bdr w:val="none" w:sz="0" w:space="0" w:color="auto" w:frame="1"/>
        </w:rPr>
        <w:t>重点项目、重点国际（地区）合作研究项目、创新研究群体项目等：</w:t>
      </w: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须选择“根据研究方案修改意见更改”，其他相关要求详见《国家自然科学基金资助项目计划书填报说明</w:t>
      </w:r>
      <w:r>
        <w:rPr>
          <w:rFonts w:ascii="inherit" w:hAnsi="inherit"/>
          <w:color w:val="000000"/>
          <w:sz w:val="32"/>
          <w:szCs w:val="32"/>
          <w:bdr w:val="none" w:sz="0" w:space="0" w:color="auto" w:frame="1"/>
        </w:rPr>
        <w:t>-</w:t>
      </w: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预算制》</w:t>
      </w:r>
      <w:r w:rsidRPr="00A94B3E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。</w:t>
      </w:r>
    </w:p>
    <w:p w14:paraId="6E519C09" w14:textId="77777777" w:rsidR="00A27CF5" w:rsidRPr="005C0940" w:rsidRDefault="00A27CF5" w:rsidP="00A27CF5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仿宋_GB2312" w:cs="Arial"/>
          <w:b/>
          <w:bCs/>
          <w:color w:val="000000"/>
          <w:kern w:val="0"/>
          <w:sz w:val="32"/>
          <w:szCs w:val="32"/>
        </w:rPr>
      </w:pPr>
      <w:r w:rsidRPr="005C0940">
        <w:rPr>
          <w:rFonts w:ascii="仿宋_GB2312" w:eastAsia="仿宋_GB2312" w:hAnsi="仿宋_GB2312" w:cs="Arial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Arial" w:hint="eastAsia"/>
          <w:b/>
          <w:bCs/>
          <w:color w:val="000000"/>
          <w:kern w:val="0"/>
          <w:sz w:val="32"/>
          <w:szCs w:val="32"/>
        </w:rPr>
        <w:t>.</w:t>
      </w:r>
      <w:r w:rsidRPr="005C0940">
        <w:rPr>
          <w:rFonts w:ascii="仿宋_GB2312" w:eastAsia="仿宋_GB2312" w:hAnsi="仿宋_GB2312" w:cs="Arial" w:hint="eastAsia"/>
          <w:b/>
          <w:bCs/>
          <w:color w:val="000000"/>
          <w:kern w:val="0"/>
          <w:sz w:val="32"/>
          <w:szCs w:val="32"/>
        </w:rPr>
        <w:t>预算部分</w:t>
      </w:r>
    </w:p>
    <w:p w14:paraId="4BDC0672" w14:textId="5EC35B69" w:rsidR="00A27CF5" w:rsidRPr="005C0940" w:rsidRDefault="00A27CF5" w:rsidP="00A27CF5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 w:rsidRPr="005C0940">
        <w:rPr>
          <w:rFonts w:ascii="仿宋_GB2312" w:eastAsia="仿宋_GB2312" w:hAnsi="仿宋_GB2312" w:cs="Arial" w:hint="eastAsia"/>
          <w:b/>
          <w:bCs/>
          <w:color w:val="000000"/>
          <w:kern w:val="0"/>
          <w:sz w:val="32"/>
          <w:szCs w:val="32"/>
        </w:rPr>
        <w:t>预算制项目：</w:t>
      </w:r>
      <w:r w:rsidR="002535CF" w:rsidRPr="002535CF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请使用</w:t>
      </w:r>
      <w:r w:rsidR="002535CF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最新版本</w:t>
      </w:r>
      <w:r w:rsidRPr="005C094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《</w:t>
      </w:r>
      <w:r w:rsidR="002535CF" w:rsidRPr="002535CF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国家自然科学基金资助项目计划书预算说明书</w:t>
      </w:r>
      <w:r w:rsidRPr="005C094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》，按照政策相符性、目标相关性和经济合理性原则，实事求是编制项目预算。</w:t>
      </w:r>
    </w:p>
    <w:p w14:paraId="52F022F2" w14:textId="77777777" w:rsidR="00A27CF5" w:rsidRDefault="00A27CF5" w:rsidP="00A27CF5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223FB7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①科目：</w:t>
      </w:r>
      <w:r w:rsidRPr="00223FB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直接费用应按设备费、业务费、劳务费三个类别填报，每个类别结合科研任务按支出用途进行说明。（直接费用各科目均无比例限制，各科目金额原则上不应超过申请书各科目金额）</w:t>
      </w:r>
    </w:p>
    <w:p w14:paraId="61798E74" w14:textId="77777777" w:rsidR="00A27CF5" w:rsidRPr="00223FB7" w:rsidRDefault="00A27CF5" w:rsidP="00A27CF5">
      <w:pPr>
        <w:widowControl/>
        <w:shd w:val="clear" w:color="auto" w:fill="FFFFFF"/>
        <w:spacing w:line="560" w:lineRule="exact"/>
        <w:ind w:firstLine="640"/>
        <w:rPr>
          <w:rFonts w:ascii="Arial" w:eastAsia="微软雅黑" w:hAnsi="Arial" w:cs="Arial"/>
          <w:color w:val="333333"/>
          <w:kern w:val="0"/>
          <w:sz w:val="32"/>
          <w:szCs w:val="32"/>
        </w:rPr>
      </w:pPr>
      <w:r w:rsidRPr="00223FB7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lastRenderedPageBreak/>
        <w:t>②设备费填报时，对单价≥50万元的设备详细说明，对单价&lt;50万元的设备费用分类说明。</w:t>
      </w:r>
    </w:p>
    <w:p w14:paraId="0F5AF19A" w14:textId="77777777" w:rsidR="00A27CF5" w:rsidRPr="00D3578C" w:rsidRDefault="00A27CF5" w:rsidP="00A27CF5">
      <w:pPr>
        <w:widowControl/>
        <w:shd w:val="clear" w:color="auto" w:fill="FFFFFF"/>
        <w:spacing w:line="560" w:lineRule="exact"/>
        <w:ind w:firstLineChars="200" w:firstLine="640"/>
        <w:rPr>
          <w:rFonts w:ascii="Arial" w:eastAsia="微软雅黑" w:hAnsi="Arial" w:cs="Arial"/>
          <w:color w:val="333333"/>
          <w:kern w:val="0"/>
          <w:sz w:val="32"/>
          <w:szCs w:val="32"/>
        </w:rPr>
      </w:pPr>
      <w:r w:rsidRPr="00E85566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③对合作研究单位资质及</w:t>
      </w:r>
      <w:proofErr w:type="gramStart"/>
      <w:r w:rsidRPr="00E85566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资金外拨情况</w:t>
      </w:r>
      <w:proofErr w:type="gramEnd"/>
      <w:r w:rsidRPr="00E85566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、自筹资金进行必要说明。</w:t>
      </w:r>
    </w:p>
    <w:p w14:paraId="2EF36548" w14:textId="39E0475E" w:rsidR="00A27CF5" w:rsidRPr="002535CF" w:rsidRDefault="002535CF" w:rsidP="002535CF">
      <w:pPr>
        <w:widowControl/>
        <w:shd w:val="clear" w:color="auto" w:fill="FFFFFF"/>
        <w:spacing w:line="560" w:lineRule="exact"/>
        <w:rPr>
          <w:rFonts w:ascii="黑体" w:eastAsia="黑体" w:hAnsi="黑体" w:cs="Arial"/>
          <w:b/>
          <w:bCs/>
          <w:color w:val="000000"/>
          <w:kern w:val="0"/>
          <w:sz w:val="32"/>
          <w:szCs w:val="32"/>
        </w:rPr>
      </w:pPr>
      <w:r w:rsidRPr="002535CF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二、</w:t>
      </w:r>
      <w:r w:rsidR="00A27CF5" w:rsidRPr="002535CF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申请书签字盖章页（即申请书最后两页，双面打印，两份）</w:t>
      </w:r>
    </w:p>
    <w:p w14:paraId="4A8147CF" w14:textId="77777777" w:rsidR="00A27CF5" w:rsidRPr="00223FB7" w:rsidRDefault="00A27CF5" w:rsidP="00A27CF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 w:rsidRPr="00223FB7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申请人和主要参与者本人应在申请书纸质签字盖章页上签字，原则上须为手签字。</w:t>
      </w:r>
    </w:p>
    <w:p w14:paraId="5CACA312" w14:textId="77777777" w:rsidR="00A27CF5" w:rsidRPr="00223FB7" w:rsidRDefault="00A27CF5" w:rsidP="00A27CF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 w:rsidRPr="00223FB7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如有合作单位，请加盖合作单位公章后提交。合作单位公章应与申请书中的单位名称一致。</w:t>
      </w:r>
    </w:p>
    <w:p w14:paraId="65F8BF54" w14:textId="6C1EC33A" w:rsidR="00A27CF5" w:rsidRDefault="00A27CF5" w:rsidP="00A27CF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 w:rsidRPr="00223FB7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境外人员如本人未能在纸质申请书上签字，应附本人同意参与该项目申请和所承担的研究工作。</w:t>
      </w:r>
    </w:p>
    <w:p w14:paraId="73347F5A" w14:textId="4460602B" w:rsidR="002535CF" w:rsidRDefault="002535CF" w:rsidP="00A27CF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请按下</w:t>
      </w:r>
      <w:proofErr w:type="gramStart"/>
      <w:r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图方式</w:t>
      </w:r>
      <w:proofErr w:type="gramEnd"/>
      <w:r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进行装订。</w:t>
      </w:r>
    </w:p>
    <w:p w14:paraId="40563A10" w14:textId="46FE4A4F" w:rsidR="002535CF" w:rsidRDefault="002535CF" w:rsidP="002535CF">
      <w:pPr>
        <w:widowControl/>
        <w:shd w:val="clear" w:color="auto" w:fill="FFFFFF"/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24759204" wp14:editId="7E7F36A3">
            <wp:extent cx="5274310" cy="31045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0F8E6" w14:textId="343F242B" w:rsidR="00A27CF5" w:rsidRPr="002535CF" w:rsidRDefault="002535CF" w:rsidP="002535CF">
      <w:pPr>
        <w:widowControl/>
        <w:shd w:val="clear" w:color="auto" w:fill="FFFFFF"/>
        <w:spacing w:line="560" w:lineRule="exact"/>
        <w:rPr>
          <w:rFonts w:ascii="黑体" w:eastAsia="黑体" w:hAnsi="黑体" w:cs="Arial"/>
          <w:b/>
          <w:bCs/>
          <w:color w:val="000000"/>
          <w:kern w:val="0"/>
          <w:sz w:val="32"/>
          <w:szCs w:val="32"/>
        </w:rPr>
      </w:pPr>
      <w:r w:rsidRPr="002535CF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三、</w:t>
      </w:r>
      <w:r w:rsidR="00A27CF5" w:rsidRPr="002535CF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合作协议（仅有合作单位</w:t>
      </w:r>
      <w:proofErr w:type="gramStart"/>
      <w:r w:rsidR="00A27CF5" w:rsidRPr="002535CF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且外拨资金</w:t>
      </w:r>
      <w:proofErr w:type="gramEnd"/>
      <w:r w:rsidR="00A27CF5" w:rsidRPr="002535CF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的需要）</w:t>
      </w:r>
    </w:p>
    <w:p w14:paraId="75E93AEF" w14:textId="022DC004" w:rsidR="00A27CF5" w:rsidRPr="00223FB7" w:rsidRDefault="00A27CF5" w:rsidP="00A27CF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bookmarkStart w:id="0" w:name="_Hlk175661198"/>
      <w:r w:rsidRPr="00223FB7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根据基金委相关规定，如项目有合作单位，且约定</w:t>
      </w:r>
      <w:proofErr w:type="gramStart"/>
      <w:r w:rsidRPr="00223FB7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外拨合作</w:t>
      </w:r>
      <w:proofErr w:type="gramEnd"/>
      <w:r w:rsidRPr="00223FB7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研究资金，项目负责人应与合作单位在计划书提交之前</w:t>
      </w:r>
      <w:r w:rsidRPr="00223FB7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lastRenderedPageBreak/>
        <w:t>签订合作研究协议（或合同），合作研究协议可参考《国家自然科学基金合（协）作任务书模板》</w:t>
      </w:r>
      <w:r w:rsidRPr="00223FB7">
        <w:rPr>
          <w:rFonts w:ascii="仿宋_GB2312" w:eastAsia="仿宋_GB2312" w:hAnsi="仿宋_GB2312" w:cs="Arial"/>
          <w:color w:val="000000"/>
          <w:kern w:val="0"/>
          <w:sz w:val="32"/>
          <w:szCs w:val="32"/>
        </w:rPr>
        <w:t>。</w:t>
      </w:r>
    </w:p>
    <w:bookmarkEnd w:id="0"/>
    <w:p w14:paraId="0F86E98C" w14:textId="77777777" w:rsidR="00A27CF5" w:rsidRPr="00223FB7" w:rsidRDefault="00A27CF5" w:rsidP="00A27CF5">
      <w:pPr>
        <w:widowControl/>
        <w:shd w:val="clear" w:color="auto" w:fill="FFFFFF"/>
        <w:spacing w:line="560" w:lineRule="exact"/>
        <w:ind w:firstLineChars="200" w:firstLine="640"/>
        <w:rPr>
          <w:rFonts w:ascii="楷体" w:eastAsia="楷体" w:hAnsi="楷体" w:cs="Arial"/>
          <w:color w:val="000000"/>
          <w:kern w:val="0"/>
          <w:sz w:val="32"/>
          <w:szCs w:val="32"/>
        </w:rPr>
      </w:pPr>
      <w:r w:rsidRPr="00223FB7">
        <w:rPr>
          <w:rFonts w:ascii="楷体" w:eastAsia="楷体" w:hAnsi="楷体" w:cs="Arial"/>
          <w:color w:val="000000"/>
          <w:kern w:val="0"/>
          <w:sz w:val="32"/>
          <w:szCs w:val="32"/>
        </w:rPr>
        <w:t>[注意：</w:t>
      </w:r>
      <w:r w:rsidRPr="00223FB7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①</w:t>
      </w:r>
      <w:r w:rsidRPr="00223FB7">
        <w:rPr>
          <w:rFonts w:ascii="楷体" w:eastAsia="楷体" w:hAnsi="楷体" w:cs="Arial"/>
          <w:color w:val="000000"/>
          <w:kern w:val="0"/>
          <w:sz w:val="32"/>
          <w:szCs w:val="32"/>
        </w:rPr>
        <w:t>若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合作研究</w:t>
      </w:r>
      <w:proofErr w:type="gramStart"/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经费外拨间接</w:t>
      </w:r>
      <w:proofErr w:type="gramEnd"/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经费，应</w:t>
      </w:r>
      <w:proofErr w:type="gramStart"/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满足外拨间接</w:t>
      </w:r>
      <w:proofErr w:type="gramEnd"/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经费</w:t>
      </w:r>
      <w:r>
        <w:rPr>
          <w:rFonts w:ascii="楷体" w:eastAsia="楷体" w:hAnsi="楷体" w:cs="Arial"/>
          <w:color w:val="000000"/>
          <w:kern w:val="0"/>
          <w:sz w:val="32"/>
          <w:szCs w:val="32"/>
        </w:rPr>
        <w:t>/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总间接经费≤</w:t>
      </w:r>
      <w:proofErr w:type="gramStart"/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外拨直接</w:t>
      </w:r>
      <w:proofErr w:type="gramEnd"/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经费/总直接经费；若</w:t>
      </w:r>
      <w:r w:rsidRPr="00223FB7">
        <w:rPr>
          <w:rFonts w:ascii="楷体" w:eastAsia="楷体" w:hAnsi="楷体" w:cs="Arial"/>
          <w:color w:val="000000"/>
          <w:kern w:val="0"/>
          <w:sz w:val="32"/>
          <w:szCs w:val="32"/>
        </w:rPr>
        <w:t>不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外</w:t>
      </w:r>
      <w:r w:rsidRPr="00223FB7">
        <w:rPr>
          <w:rFonts w:ascii="楷体" w:eastAsia="楷体" w:hAnsi="楷体" w:cs="Arial"/>
          <w:color w:val="000000"/>
          <w:kern w:val="0"/>
          <w:sz w:val="32"/>
          <w:szCs w:val="32"/>
        </w:rPr>
        <w:t>拨间接经费，合作研究协议“五、经费支付方式及使用”中“间接经费______元或_____%”请写“0”，请勿空着。</w:t>
      </w:r>
      <w:r w:rsidRPr="00223FB7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②</w:t>
      </w:r>
      <w:proofErr w:type="gramStart"/>
      <w:r w:rsidRPr="00223FB7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外拨研究</w:t>
      </w:r>
      <w:proofErr w:type="gramEnd"/>
      <w:r w:rsidRPr="00223FB7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经费拨付速度不得早于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基金委拨款到账</w:t>
      </w:r>
      <w:r w:rsidRPr="00223FB7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速度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。基金委拨款速度可在</w:t>
      </w:r>
      <w:r w:rsidRPr="00987808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科学基金网络信息系统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“查询与统计”-“项目经费信息查询”处查看。</w:t>
      </w:r>
      <w:r w:rsidRPr="00223FB7">
        <w:rPr>
          <w:rFonts w:ascii="楷体" w:eastAsia="楷体" w:hAnsi="楷体" w:cs="Arial"/>
          <w:color w:val="000000"/>
          <w:kern w:val="0"/>
          <w:sz w:val="32"/>
          <w:szCs w:val="32"/>
        </w:rPr>
        <w:t>]</w:t>
      </w:r>
    </w:p>
    <w:p w14:paraId="45BA6A1D" w14:textId="77777777" w:rsidR="00A27CF5" w:rsidRPr="00223FB7" w:rsidRDefault="00A27CF5" w:rsidP="00A27CF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 w:rsidRPr="00223FB7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预算</w:t>
      </w:r>
      <w:proofErr w:type="gramStart"/>
      <w:r w:rsidRPr="00223FB7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制项目</w:t>
      </w:r>
      <w:proofErr w:type="gramEnd"/>
      <w:r w:rsidRPr="00223FB7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的间接费用核定标准：项目直接费用扣除设备购置费后的</w:t>
      </w:r>
      <w:r w:rsidRPr="00223FB7">
        <w:rPr>
          <w:rFonts w:ascii="仿宋_GB2312" w:eastAsia="仿宋_GB2312" w:hAnsi="仿宋_GB2312" w:cs="Arial"/>
          <w:color w:val="000000"/>
          <w:kern w:val="0"/>
          <w:sz w:val="32"/>
          <w:szCs w:val="32"/>
        </w:rPr>
        <w:t>30%。对于数学等纯理论基础研究的预算</w:t>
      </w:r>
      <w:proofErr w:type="gramStart"/>
      <w:r w:rsidRPr="00223FB7">
        <w:rPr>
          <w:rFonts w:ascii="仿宋_GB2312" w:eastAsia="仿宋_GB2312" w:hAnsi="仿宋_GB2312" w:cs="Arial"/>
          <w:color w:val="000000"/>
          <w:kern w:val="0"/>
          <w:sz w:val="32"/>
          <w:szCs w:val="32"/>
        </w:rPr>
        <w:t>制项目</w:t>
      </w:r>
      <w:proofErr w:type="gramEnd"/>
      <w:r w:rsidRPr="00223FB7">
        <w:rPr>
          <w:rFonts w:ascii="仿宋_GB2312" w:eastAsia="仿宋_GB2312" w:hAnsi="仿宋_GB2312" w:cs="Arial"/>
          <w:color w:val="000000"/>
          <w:kern w:val="0"/>
          <w:sz w:val="32"/>
          <w:szCs w:val="32"/>
        </w:rPr>
        <w:t>的间接费用核定标准：项目直接费用扣除设备购置费后的60%（申请代码A01-A06）。</w:t>
      </w:r>
    </w:p>
    <w:p w14:paraId="51664C0C" w14:textId="242141D6" w:rsidR="00A27CF5" w:rsidRPr="002535CF" w:rsidRDefault="00A27CF5" w:rsidP="002535CF">
      <w:pPr>
        <w:widowControl/>
        <w:shd w:val="clear" w:color="auto" w:fill="FFFFFF"/>
        <w:spacing w:line="560" w:lineRule="exact"/>
        <w:ind w:firstLineChars="200" w:firstLine="640"/>
        <w:rPr>
          <w:rFonts w:ascii="楷体" w:eastAsia="楷体" w:hAnsi="楷体" w:cs="Arial" w:hint="eastAsia"/>
          <w:color w:val="000000"/>
          <w:kern w:val="0"/>
          <w:sz w:val="32"/>
          <w:szCs w:val="32"/>
        </w:rPr>
      </w:pPr>
      <w:r w:rsidRPr="00E96BF8">
        <w:rPr>
          <w:rFonts w:ascii="楷体" w:eastAsia="楷体" w:hAnsi="楷体" w:cs="Arial"/>
          <w:color w:val="000000"/>
          <w:kern w:val="0"/>
          <w:sz w:val="32"/>
          <w:szCs w:val="32"/>
        </w:rPr>
        <w:t>[注意：项目计划书填报期间，合作研究协议签订流程请见《国家自然科学基金项目合作协议签订操作指南》（附件5）。]</w:t>
      </w:r>
    </w:p>
    <w:sectPr w:rsidR="00A27CF5" w:rsidRPr="00253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695F" w14:textId="77777777" w:rsidR="009C2B03" w:rsidRDefault="009C2B03" w:rsidP="00A27CF5">
      <w:r>
        <w:separator/>
      </w:r>
    </w:p>
  </w:endnote>
  <w:endnote w:type="continuationSeparator" w:id="0">
    <w:p w14:paraId="2ABB00CA" w14:textId="77777777" w:rsidR="009C2B03" w:rsidRDefault="009C2B03" w:rsidP="00A2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284D" w14:textId="77777777" w:rsidR="009C2B03" w:rsidRDefault="009C2B03" w:rsidP="00A27CF5">
      <w:r>
        <w:separator/>
      </w:r>
    </w:p>
  </w:footnote>
  <w:footnote w:type="continuationSeparator" w:id="0">
    <w:p w14:paraId="64E111AF" w14:textId="77777777" w:rsidR="009C2B03" w:rsidRDefault="009C2B03" w:rsidP="00A27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90"/>
    <w:rsid w:val="00113077"/>
    <w:rsid w:val="00182084"/>
    <w:rsid w:val="002535CF"/>
    <w:rsid w:val="00586821"/>
    <w:rsid w:val="008C1362"/>
    <w:rsid w:val="009C2B03"/>
    <w:rsid w:val="00A27CF5"/>
    <w:rsid w:val="00A97990"/>
    <w:rsid w:val="00C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80E3D"/>
  <w15:chartTrackingRefBased/>
  <w15:docId w15:val="{7D495C2D-27BC-42B6-9FB0-5E967AA3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7C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7C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504</Words>
  <Characters>646</Characters>
  <Application>Microsoft Office Word</Application>
  <DocSecurity>0</DocSecurity>
  <Lines>58</Lines>
  <Paragraphs>63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凝音</dc:creator>
  <cp:keywords/>
  <dc:description/>
  <cp:lastModifiedBy>刘 凝音</cp:lastModifiedBy>
  <cp:revision>3</cp:revision>
  <dcterms:created xsi:type="dcterms:W3CDTF">2024-08-27T06:09:00Z</dcterms:created>
  <dcterms:modified xsi:type="dcterms:W3CDTF">2024-08-27T07:55:00Z</dcterms:modified>
</cp:coreProperties>
</file>